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7A4A" w:rsidRPr="00597A4A" w:rsidRDefault="00597A4A" w:rsidP="00597A4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597A4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T.C.</w:t>
      </w:r>
    </w:p>
    <w:p w:rsidR="00597A4A" w:rsidRPr="00597A4A" w:rsidRDefault="00597A4A" w:rsidP="00597A4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597A4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IĞDIR ÜNİVERSİTESİ</w:t>
      </w:r>
    </w:p>
    <w:p w:rsidR="00597A4A" w:rsidRDefault="00597A4A" w:rsidP="00597A4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597A4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İktisadi ve İdari Bilimler Fakültesi </w:t>
      </w:r>
    </w:p>
    <w:p w:rsidR="00597A4A" w:rsidRPr="00597A4A" w:rsidRDefault="00597A4A" w:rsidP="00597A4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597A4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Havacılık Yönetimi Bölümü Başkanlığı</w:t>
      </w:r>
    </w:p>
    <w:p w:rsidR="00597A4A" w:rsidRPr="00597A4A" w:rsidRDefault="00597A4A" w:rsidP="00597A4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597A4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DANIŞMA KURULU YÖNERGESİ – 2026</w:t>
      </w:r>
    </w:p>
    <w:p w:rsidR="00597A4A" w:rsidRPr="00597A4A" w:rsidRDefault="00597A4A" w:rsidP="00597A4A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97A4A">
        <w:rPr>
          <w:rFonts w:ascii="Times New Roman" w:eastAsia="Times New Roman" w:hAnsi="Times New Roman" w:cs="Times New Roman"/>
          <w:b/>
          <w:bCs/>
          <w:sz w:val="24"/>
          <w:szCs w:val="24"/>
        </w:rPr>
        <w:t>BİRİNCİ BÖLÜM</w:t>
      </w:r>
    </w:p>
    <w:p w:rsidR="00597A4A" w:rsidRPr="00597A4A" w:rsidRDefault="00597A4A" w:rsidP="00597A4A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97A4A">
        <w:rPr>
          <w:rFonts w:ascii="Times New Roman" w:eastAsia="Times New Roman" w:hAnsi="Times New Roman" w:cs="Times New Roman"/>
          <w:b/>
          <w:bCs/>
          <w:sz w:val="24"/>
          <w:szCs w:val="24"/>
        </w:rPr>
        <w:t>Amaç, Kapsam ve Dayanak</w:t>
      </w:r>
    </w:p>
    <w:p w:rsidR="00597A4A" w:rsidRPr="00597A4A" w:rsidRDefault="00597A4A" w:rsidP="00597A4A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97A4A">
        <w:rPr>
          <w:rFonts w:ascii="Times New Roman" w:eastAsia="Times New Roman" w:hAnsi="Times New Roman" w:cs="Times New Roman"/>
          <w:b/>
          <w:bCs/>
          <w:sz w:val="24"/>
          <w:szCs w:val="24"/>
        </w:rPr>
        <w:t>Madde 1 – Amaç</w:t>
      </w:r>
    </w:p>
    <w:p w:rsidR="00597A4A" w:rsidRPr="00597A4A" w:rsidRDefault="00597A4A" w:rsidP="00597A4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97A4A">
        <w:rPr>
          <w:rFonts w:ascii="Times New Roman" w:eastAsia="Times New Roman" w:hAnsi="Times New Roman" w:cs="Times New Roman"/>
          <w:sz w:val="24"/>
          <w:szCs w:val="24"/>
        </w:rPr>
        <w:t xml:space="preserve">Bu yönergenin amacı; Iğdır Üniversitesi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İktisadi ve İdari Bilimler </w:t>
      </w:r>
      <w:r w:rsidRPr="00597A4A">
        <w:rPr>
          <w:rFonts w:ascii="Times New Roman" w:eastAsia="Times New Roman" w:hAnsi="Times New Roman" w:cs="Times New Roman"/>
          <w:sz w:val="24"/>
          <w:szCs w:val="24"/>
        </w:rPr>
        <w:t>Fakültesi Havacılık Yönetimi Bölümü’nün eğitim-öğretim faaliyetlerini, müfredat programlarını, araştırma ve uygulama çalışmalarını havacılık sektörünün ihtiyaçları doğrultusunda geliştirmek; dış paydaşların (kamu kurumları, özel sektör temsilcileri, meslek kuruluşları, mezunlar ve öğrenciler) görüş ve önerilerini sistematik biçimde değerlendirmek; sektör-üniversite iş birliğini güçlendirmek ve mezunların istihdam edilebilirliğini artırmaktır.</w:t>
      </w:r>
      <w:proofErr w:type="gramEnd"/>
    </w:p>
    <w:p w:rsidR="00597A4A" w:rsidRPr="00597A4A" w:rsidRDefault="00597A4A" w:rsidP="00597A4A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97A4A">
        <w:rPr>
          <w:rFonts w:ascii="Times New Roman" w:eastAsia="Times New Roman" w:hAnsi="Times New Roman" w:cs="Times New Roman"/>
          <w:b/>
          <w:bCs/>
          <w:sz w:val="24"/>
          <w:szCs w:val="24"/>
        </w:rPr>
        <w:t>Madde 2 – Kapsam</w:t>
      </w:r>
    </w:p>
    <w:p w:rsidR="00597A4A" w:rsidRPr="00597A4A" w:rsidRDefault="00597A4A" w:rsidP="00597A4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7A4A">
        <w:rPr>
          <w:rFonts w:ascii="Times New Roman" w:eastAsia="Times New Roman" w:hAnsi="Times New Roman" w:cs="Times New Roman"/>
          <w:sz w:val="24"/>
          <w:szCs w:val="24"/>
        </w:rPr>
        <w:t xml:space="preserve">Bu yönerge; Iğdır Üniversitesi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İktisadi ve İdari Bilimler </w:t>
      </w:r>
      <w:r w:rsidRPr="00597A4A">
        <w:rPr>
          <w:rFonts w:ascii="Times New Roman" w:eastAsia="Times New Roman" w:hAnsi="Times New Roman" w:cs="Times New Roman"/>
          <w:sz w:val="24"/>
          <w:szCs w:val="24"/>
        </w:rPr>
        <w:t>Fakültesi Havacılık Yönetimi Bölümü Danışma Kurulu’nun oluşumu, görevleri, çalışma usul ve esasları ile kararlarının değerlendirilmesine ilişkin hükümleri kapsar.</w:t>
      </w:r>
    </w:p>
    <w:p w:rsidR="00597A4A" w:rsidRPr="00597A4A" w:rsidRDefault="00597A4A" w:rsidP="00597A4A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97A4A">
        <w:rPr>
          <w:rFonts w:ascii="Times New Roman" w:eastAsia="Times New Roman" w:hAnsi="Times New Roman" w:cs="Times New Roman"/>
          <w:b/>
          <w:bCs/>
          <w:sz w:val="24"/>
          <w:szCs w:val="24"/>
        </w:rPr>
        <w:t>Madde 3 – Dayanak</w:t>
      </w:r>
    </w:p>
    <w:p w:rsidR="00597A4A" w:rsidRPr="00597A4A" w:rsidRDefault="00597A4A" w:rsidP="00597A4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7A4A">
        <w:rPr>
          <w:rFonts w:ascii="Times New Roman" w:eastAsia="Times New Roman" w:hAnsi="Times New Roman" w:cs="Times New Roman"/>
          <w:sz w:val="24"/>
          <w:szCs w:val="24"/>
        </w:rPr>
        <w:t>Bu yönerge;</w:t>
      </w:r>
    </w:p>
    <w:p w:rsidR="00597A4A" w:rsidRPr="00597A4A" w:rsidRDefault="00597A4A" w:rsidP="00597A4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7A4A">
        <w:rPr>
          <w:rFonts w:ascii="Times New Roman" w:eastAsia="Times New Roman" w:hAnsi="Times New Roman" w:cs="Times New Roman"/>
          <w:sz w:val="24"/>
          <w:szCs w:val="24"/>
        </w:rPr>
        <w:t xml:space="preserve">2547 sayılı Yükseköğretim Kanunu, </w:t>
      </w:r>
    </w:p>
    <w:p w:rsidR="00597A4A" w:rsidRPr="00597A4A" w:rsidRDefault="00597A4A" w:rsidP="00597A4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7A4A">
        <w:rPr>
          <w:rFonts w:ascii="Times New Roman" w:eastAsia="Times New Roman" w:hAnsi="Times New Roman" w:cs="Times New Roman"/>
          <w:sz w:val="24"/>
          <w:szCs w:val="24"/>
        </w:rPr>
        <w:t xml:space="preserve">Yükseköğretim Kalite Kurulu tarafından belirlenen kalite güvencesi ve akreditasyon süreçleri, </w:t>
      </w:r>
    </w:p>
    <w:p w:rsidR="00597A4A" w:rsidRPr="00597A4A" w:rsidRDefault="00597A4A" w:rsidP="00597A4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7A4A">
        <w:rPr>
          <w:rFonts w:ascii="Times New Roman" w:eastAsia="Times New Roman" w:hAnsi="Times New Roman" w:cs="Times New Roman"/>
          <w:sz w:val="24"/>
          <w:szCs w:val="24"/>
        </w:rPr>
        <w:t xml:space="preserve">Iğdır Üniversitesi kalite güvence sistemi ve ilgili mevzuat, </w:t>
      </w:r>
    </w:p>
    <w:p w:rsidR="00597A4A" w:rsidRPr="00597A4A" w:rsidRDefault="00597A4A" w:rsidP="00597A4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7A4A">
        <w:rPr>
          <w:rFonts w:ascii="Times New Roman" w:eastAsia="Times New Roman" w:hAnsi="Times New Roman" w:cs="Times New Roman"/>
          <w:sz w:val="24"/>
          <w:szCs w:val="24"/>
        </w:rPr>
        <w:t xml:space="preserve">Üniversitelerde dış paydaş katılımına ilişkin uygulamalar </w:t>
      </w:r>
    </w:p>
    <w:p w:rsidR="00597A4A" w:rsidRPr="00597A4A" w:rsidRDefault="00597A4A" w:rsidP="00597A4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97A4A">
        <w:rPr>
          <w:rFonts w:ascii="Times New Roman" w:eastAsia="Times New Roman" w:hAnsi="Times New Roman" w:cs="Times New Roman"/>
          <w:sz w:val="24"/>
          <w:szCs w:val="24"/>
        </w:rPr>
        <w:t>esas</w:t>
      </w:r>
      <w:proofErr w:type="gramEnd"/>
      <w:r w:rsidRPr="00597A4A">
        <w:rPr>
          <w:rFonts w:ascii="Times New Roman" w:eastAsia="Times New Roman" w:hAnsi="Times New Roman" w:cs="Times New Roman"/>
          <w:sz w:val="24"/>
          <w:szCs w:val="24"/>
        </w:rPr>
        <w:t xml:space="preserve"> alınarak hazırlanmıştır.</w:t>
      </w:r>
    </w:p>
    <w:p w:rsidR="00597A4A" w:rsidRPr="00597A4A" w:rsidRDefault="00597A4A" w:rsidP="00597A4A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97A4A">
        <w:rPr>
          <w:rFonts w:ascii="Times New Roman" w:eastAsia="Times New Roman" w:hAnsi="Times New Roman" w:cs="Times New Roman"/>
          <w:b/>
          <w:bCs/>
          <w:sz w:val="24"/>
          <w:szCs w:val="24"/>
        </w:rPr>
        <w:t>İKİNCİ BÖLÜM</w:t>
      </w:r>
    </w:p>
    <w:p w:rsidR="00597A4A" w:rsidRPr="00597A4A" w:rsidRDefault="00597A4A" w:rsidP="00597A4A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97A4A">
        <w:rPr>
          <w:rFonts w:ascii="Times New Roman" w:eastAsia="Times New Roman" w:hAnsi="Times New Roman" w:cs="Times New Roman"/>
          <w:b/>
          <w:bCs/>
          <w:sz w:val="24"/>
          <w:szCs w:val="24"/>
        </w:rPr>
        <w:t>Kurulun Yapısı ve Çalışma Usulü</w:t>
      </w:r>
    </w:p>
    <w:p w:rsidR="00597A4A" w:rsidRPr="00597A4A" w:rsidRDefault="00597A4A" w:rsidP="00597A4A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97A4A">
        <w:rPr>
          <w:rFonts w:ascii="Times New Roman" w:eastAsia="Times New Roman" w:hAnsi="Times New Roman" w:cs="Times New Roman"/>
          <w:b/>
          <w:bCs/>
          <w:sz w:val="24"/>
          <w:szCs w:val="24"/>
        </w:rPr>
        <w:t>Madde 4 – Kurulun Oluşumu</w:t>
      </w:r>
    </w:p>
    <w:p w:rsidR="00597A4A" w:rsidRPr="00597A4A" w:rsidRDefault="00597A4A" w:rsidP="00597A4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7A4A">
        <w:rPr>
          <w:rFonts w:ascii="Times New Roman" w:eastAsia="Times New Roman" w:hAnsi="Times New Roman" w:cs="Times New Roman"/>
          <w:sz w:val="24"/>
          <w:szCs w:val="24"/>
        </w:rPr>
        <w:t>Danışma Kurulu, Bölüm Başkanı’nın önerisi ve Bölüm Kurulu’nun kararı ile oluşturulur. Kurul aşağıdaki üyelerden oluşur:</w:t>
      </w:r>
    </w:p>
    <w:p w:rsidR="00597A4A" w:rsidRPr="00597A4A" w:rsidRDefault="00597A4A" w:rsidP="00597A4A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7A4A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Bölüm Başkanı, </w:t>
      </w:r>
    </w:p>
    <w:p w:rsidR="00597A4A" w:rsidRPr="00597A4A" w:rsidRDefault="00597A4A" w:rsidP="00597A4A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7A4A">
        <w:rPr>
          <w:rFonts w:ascii="Times New Roman" w:eastAsia="Times New Roman" w:hAnsi="Times New Roman" w:cs="Times New Roman"/>
          <w:sz w:val="24"/>
          <w:szCs w:val="24"/>
        </w:rPr>
        <w:t xml:space="preserve">Bölüm Başkan Yardımcıları, </w:t>
      </w:r>
    </w:p>
    <w:p w:rsidR="00597A4A" w:rsidRPr="00597A4A" w:rsidRDefault="00597A4A" w:rsidP="00597A4A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7A4A">
        <w:rPr>
          <w:rFonts w:ascii="Times New Roman" w:eastAsia="Times New Roman" w:hAnsi="Times New Roman" w:cs="Times New Roman"/>
          <w:sz w:val="24"/>
          <w:szCs w:val="24"/>
        </w:rPr>
        <w:t xml:space="preserve">Bölüm öğretim elemanları arasından uygun görülen temsilciler, </w:t>
      </w:r>
    </w:p>
    <w:p w:rsidR="00597A4A" w:rsidRPr="00597A4A" w:rsidRDefault="00597A4A" w:rsidP="00597A4A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7A4A">
        <w:rPr>
          <w:rFonts w:ascii="Times New Roman" w:eastAsia="Times New Roman" w:hAnsi="Times New Roman" w:cs="Times New Roman"/>
          <w:sz w:val="24"/>
          <w:szCs w:val="24"/>
        </w:rPr>
        <w:t xml:space="preserve">Sivil Havacılık Genel Müdürlüğü (SHGM) temsilcisi (uygun görülmesi halinde), </w:t>
      </w:r>
    </w:p>
    <w:p w:rsidR="00597A4A" w:rsidRPr="00597A4A" w:rsidRDefault="00597A4A" w:rsidP="00597A4A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7A4A">
        <w:rPr>
          <w:rFonts w:ascii="Times New Roman" w:eastAsia="Times New Roman" w:hAnsi="Times New Roman" w:cs="Times New Roman"/>
          <w:sz w:val="24"/>
          <w:szCs w:val="24"/>
        </w:rPr>
        <w:t xml:space="preserve">Devlet Hava Meydanları İşletmesi (DHMİ) temsilcisi, </w:t>
      </w:r>
    </w:p>
    <w:p w:rsidR="00597A4A" w:rsidRPr="00597A4A" w:rsidRDefault="00597A4A" w:rsidP="00597A4A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7A4A">
        <w:rPr>
          <w:rFonts w:ascii="Times New Roman" w:eastAsia="Times New Roman" w:hAnsi="Times New Roman" w:cs="Times New Roman"/>
          <w:sz w:val="24"/>
          <w:szCs w:val="24"/>
        </w:rPr>
        <w:t xml:space="preserve">Hava yolu işletmeleri temsilcileri (örneğin </w:t>
      </w:r>
      <w:proofErr w:type="spellStart"/>
      <w:r w:rsidRPr="00597A4A">
        <w:rPr>
          <w:rFonts w:ascii="Times New Roman" w:eastAsia="Times New Roman" w:hAnsi="Times New Roman" w:cs="Times New Roman"/>
          <w:sz w:val="24"/>
          <w:szCs w:val="24"/>
        </w:rPr>
        <w:t>Turkish</w:t>
      </w:r>
      <w:proofErr w:type="spellEnd"/>
      <w:r w:rsidRPr="00597A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97A4A">
        <w:rPr>
          <w:rFonts w:ascii="Times New Roman" w:eastAsia="Times New Roman" w:hAnsi="Times New Roman" w:cs="Times New Roman"/>
          <w:sz w:val="24"/>
          <w:szCs w:val="24"/>
        </w:rPr>
        <w:t>Airlines</w:t>
      </w:r>
      <w:proofErr w:type="spellEnd"/>
      <w:r w:rsidRPr="00597A4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97A4A">
        <w:rPr>
          <w:rFonts w:ascii="Times New Roman" w:eastAsia="Times New Roman" w:hAnsi="Times New Roman" w:cs="Times New Roman"/>
          <w:sz w:val="24"/>
          <w:szCs w:val="24"/>
        </w:rPr>
        <w:t>AJet</w:t>
      </w:r>
      <w:proofErr w:type="spellEnd"/>
      <w:r w:rsidRPr="00597A4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97A4A">
        <w:rPr>
          <w:rFonts w:ascii="Times New Roman" w:eastAsia="Times New Roman" w:hAnsi="Times New Roman" w:cs="Times New Roman"/>
          <w:sz w:val="24"/>
          <w:szCs w:val="24"/>
        </w:rPr>
        <w:t>Pegasus</w:t>
      </w:r>
      <w:proofErr w:type="spellEnd"/>
      <w:r w:rsidRPr="00597A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97A4A">
        <w:rPr>
          <w:rFonts w:ascii="Times New Roman" w:eastAsia="Times New Roman" w:hAnsi="Times New Roman" w:cs="Times New Roman"/>
          <w:sz w:val="24"/>
          <w:szCs w:val="24"/>
        </w:rPr>
        <w:t>Airlines</w:t>
      </w:r>
      <w:proofErr w:type="spellEnd"/>
      <w:r w:rsidRPr="00597A4A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</w:p>
    <w:p w:rsidR="00597A4A" w:rsidRPr="00597A4A" w:rsidRDefault="00597A4A" w:rsidP="00597A4A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7A4A">
        <w:rPr>
          <w:rFonts w:ascii="Times New Roman" w:eastAsia="Times New Roman" w:hAnsi="Times New Roman" w:cs="Times New Roman"/>
          <w:sz w:val="24"/>
          <w:szCs w:val="24"/>
        </w:rPr>
        <w:t xml:space="preserve">Yer hizmetleri kuruluşları temsilcileri (örneğin TGS Yer Hizmetleri, Çelebi </w:t>
      </w:r>
      <w:proofErr w:type="spellStart"/>
      <w:r w:rsidRPr="00597A4A">
        <w:rPr>
          <w:rFonts w:ascii="Times New Roman" w:eastAsia="Times New Roman" w:hAnsi="Times New Roman" w:cs="Times New Roman"/>
          <w:sz w:val="24"/>
          <w:szCs w:val="24"/>
        </w:rPr>
        <w:t>Ground</w:t>
      </w:r>
      <w:proofErr w:type="spellEnd"/>
      <w:r w:rsidRPr="00597A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97A4A">
        <w:rPr>
          <w:rFonts w:ascii="Times New Roman" w:eastAsia="Times New Roman" w:hAnsi="Times New Roman" w:cs="Times New Roman"/>
          <w:sz w:val="24"/>
          <w:szCs w:val="24"/>
        </w:rPr>
        <w:t>Handling</w:t>
      </w:r>
      <w:proofErr w:type="spellEnd"/>
      <w:r w:rsidRPr="00597A4A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</w:p>
    <w:p w:rsidR="00597A4A" w:rsidRPr="00597A4A" w:rsidRDefault="00597A4A" w:rsidP="00597A4A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7A4A">
        <w:rPr>
          <w:rFonts w:ascii="Times New Roman" w:eastAsia="Times New Roman" w:hAnsi="Times New Roman" w:cs="Times New Roman"/>
          <w:sz w:val="24"/>
          <w:szCs w:val="24"/>
        </w:rPr>
        <w:t xml:space="preserve">Havalimanı işletmeciliği alanında faaliyet gösteren kuruluş temsilcileri, </w:t>
      </w:r>
    </w:p>
    <w:p w:rsidR="00597A4A" w:rsidRPr="00597A4A" w:rsidRDefault="00597A4A" w:rsidP="00597A4A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7A4A">
        <w:rPr>
          <w:rFonts w:ascii="Times New Roman" w:eastAsia="Times New Roman" w:hAnsi="Times New Roman" w:cs="Times New Roman"/>
          <w:sz w:val="24"/>
          <w:szCs w:val="24"/>
        </w:rPr>
        <w:t>Kamu kurum ve kuruluş temsilcileri (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SERKA, </w:t>
      </w:r>
      <w:r w:rsidRPr="00597A4A">
        <w:rPr>
          <w:rFonts w:ascii="Times New Roman" w:eastAsia="Times New Roman" w:hAnsi="Times New Roman" w:cs="Times New Roman"/>
          <w:sz w:val="24"/>
          <w:szCs w:val="24"/>
        </w:rPr>
        <w:t xml:space="preserve">İŞKUR, Ticaret ve Sanayi Odası vb.), </w:t>
      </w:r>
    </w:p>
    <w:p w:rsidR="00597A4A" w:rsidRPr="00597A4A" w:rsidRDefault="00597A4A" w:rsidP="00597A4A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7A4A">
        <w:rPr>
          <w:rFonts w:ascii="Times New Roman" w:eastAsia="Times New Roman" w:hAnsi="Times New Roman" w:cs="Times New Roman"/>
          <w:sz w:val="24"/>
          <w:szCs w:val="24"/>
        </w:rPr>
        <w:t xml:space="preserve">En az bir mezun temsilcisi, </w:t>
      </w:r>
    </w:p>
    <w:p w:rsidR="00597A4A" w:rsidRPr="00597A4A" w:rsidRDefault="00597A4A" w:rsidP="00597A4A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7A4A">
        <w:rPr>
          <w:rFonts w:ascii="Times New Roman" w:eastAsia="Times New Roman" w:hAnsi="Times New Roman" w:cs="Times New Roman"/>
          <w:sz w:val="24"/>
          <w:szCs w:val="24"/>
        </w:rPr>
        <w:t xml:space="preserve">Bölüm öğrenci temsilcisi. </w:t>
      </w:r>
    </w:p>
    <w:p w:rsidR="00597A4A" w:rsidRPr="00597A4A" w:rsidRDefault="00597A4A" w:rsidP="00597A4A">
      <w:pPr>
        <w:spacing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7A4A">
        <w:rPr>
          <w:rFonts w:ascii="Times New Roman" w:eastAsia="Times New Roman" w:hAnsi="Times New Roman" w:cs="Times New Roman"/>
          <w:sz w:val="24"/>
          <w:szCs w:val="24"/>
        </w:rPr>
        <w:t>Gerektiğinde havacılık sektöründe faaliyet gösteren diğer kurum ve kuruluş temsilcileri de Danışma Kurulu’na davet edilebilir.</w:t>
      </w:r>
      <w:r w:rsidR="00B7115B">
        <w:rPr>
          <w:rFonts w:ascii="Times New Roman" w:eastAsia="Times New Roman" w:hAnsi="Times New Roman" w:cs="Times New Roman"/>
          <w:sz w:val="24"/>
          <w:szCs w:val="24"/>
        </w:rPr>
        <w:t xml:space="preserve"> Ayrıca, </w:t>
      </w:r>
      <w:r w:rsidR="00B7115B" w:rsidRPr="00B7115B">
        <w:rPr>
          <w:rFonts w:ascii="Times New Roman" w:eastAsia="Times New Roman" w:hAnsi="Times New Roman" w:cs="Times New Roman"/>
          <w:sz w:val="24"/>
          <w:szCs w:val="24"/>
        </w:rPr>
        <w:t>Danışma Kurulu üye</w:t>
      </w:r>
      <w:r w:rsidR="00B7115B">
        <w:rPr>
          <w:rFonts w:ascii="Times New Roman" w:eastAsia="Times New Roman" w:hAnsi="Times New Roman" w:cs="Times New Roman"/>
          <w:sz w:val="24"/>
          <w:szCs w:val="24"/>
        </w:rPr>
        <w:t xml:space="preserve">liği için davet edilen kurum, kuruluş temsilcileri ve </w:t>
      </w:r>
      <w:r w:rsidR="00B7115B" w:rsidRPr="00B7115B">
        <w:rPr>
          <w:rFonts w:ascii="Times New Roman" w:eastAsia="Times New Roman" w:hAnsi="Times New Roman" w:cs="Times New Roman"/>
          <w:sz w:val="24"/>
          <w:szCs w:val="24"/>
        </w:rPr>
        <w:t>mezun temsilcisi çeşitli nedenlerle görevlendirme teklifine olumlu yanıt vermemesi, temsilci bildirmemesi veya kendilerine ulaşılamaması durumunda, Danışma Kurulu; Bölüm Başkanı, bölüm öğretim elemanları, mezun temsilcisi ve öğrenci temsilcisi ile oluşturulur. Ayrıca Bölüm Başkanlığı tarafından uygun görülen diğer kamu kurumları, özel sektör kuruluşları veya meslek örgütlerinden alternatif temsilciler görevlendirilebilir.</w:t>
      </w:r>
    </w:p>
    <w:p w:rsidR="00597A4A" w:rsidRPr="00597A4A" w:rsidRDefault="00597A4A" w:rsidP="00597A4A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97A4A">
        <w:rPr>
          <w:rFonts w:ascii="Times New Roman" w:eastAsia="Times New Roman" w:hAnsi="Times New Roman" w:cs="Times New Roman"/>
          <w:b/>
          <w:bCs/>
          <w:sz w:val="24"/>
          <w:szCs w:val="24"/>
        </w:rPr>
        <w:t>Madde 5 – Üyelerin Görev Süresi</w:t>
      </w:r>
    </w:p>
    <w:p w:rsidR="00597A4A" w:rsidRPr="00597A4A" w:rsidRDefault="00597A4A" w:rsidP="00597A4A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7A4A">
        <w:rPr>
          <w:rFonts w:ascii="Times New Roman" w:eastAsia="Times New Roman" w:hAnsi="Times New Roman" w:cs="Times New Roman"/>
          <w:sz w:val="24"/>
          <w:szCs w:val="24"/>
        </w:rPr>
        <w:t xml:space="preserve">Danışma Kurulu üyelerinin görev süresi 3 (üç) yıldır. </w:t>
      </w:r>
    </w:p>
    <w:p w:rsidR="00597A4A" w:rsidRPr="00597A4A" w:rsidRDefault="00597A4A" w:rsidP="00597A4A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7A4A">
        <w:rPr>
          <w:rFonts w:ascii="Times New Roman" w:eastAsia="Times New Roman" w:hAnsi="Times New Roman" w:cs="Times New Roman"/>
          <w:sz w:val="24"/>
          <w:szCs w:val="24"/>
        </w:rPr>
        <w:t xml:space="preserve">Görev süresi sona eren üyeler yeniden görevlendirilebilir. </w:t>
      </w:r>
    </w:p>
    <w:p w:rsidR="00597A4A" w:rsidRPr="00597A4A" w:rsidRDefault="00597A4A" w:rsidP="00597A4A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7A4A">
        <w:rPr>
          <w:rFonts w:ascii="Times New Roman" w:eastAsia="Times New Roman" w:hAnsi="Times New Roman" w:cs="Times New Roman"/>
          <w:sz w:val="24"/>
          <w:szCs w:val="24"/>
        </w:rPr>
        <w:t xml:space="preserve">Mazeretsiz olarak üst üste iki toplantıya katılmayan üyelerin üyeliği Bölüm Kurulu kararıyla sona erdirilebilir. </w:t>
      </w:r>
    </w:p>
    <w:p w:rsidR="00597A4A" w:rsidRPr="00597A4A" w:rsidRDefault="00597A4A" w:rsidP="00597A4A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7A4A">
        <w:rPr>
          <w:rFonts w:ascii="Times New Roman" w:eastAsia="Times New Roman" w:hAnsi="Times New Roman" w:cs="Times New Roman"/>
          <w:sz w:val="24"/>
          <w:szCs w:val="24"/>
        </w:rPr>
        <w:t xml:space="preserve">Görev süresi dolmadan ayrılan üyelerin yerine aynı usulle yeni üye görevlendirilir. </w:t>
      </w:r>
    </w:p>
    <w:p w:rsidR="00597A4A" w:rsidRPr="00597A4A" w:rsidRDefault="00597A4A" w:rsidP="00597A4A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97A4A">
        <w:rPr>
          <w:rFonts w:ascii="Times New Roman" w:eastAsia="Times New Roman" w:hAnsi="Times New Roman" w:cs="Times New Roman"/>
          <w:b/>
          <w:bCs/>
          <w:sz w:val="24"/>
          <w:szCs w:val="24"/>
        </w:rPr>
        <w:t>Madde 6 – Toplantı Zamanı ve Karar Alma</w:t>
      </w:r>
    </w:p>
    <w:p w:rsidR="00597A4A" w:rsidRPr="00597A4A" w:rsidRDefault="00597A4A" w:rsidP="00597A4A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7A4A">
        <w:rPr>
          <w:rFonts w:ascii="Times New Roman" w:eastAsia="Times New Roman" w:hAnsi="Times New Roman" w:cs="Times New Roman"/>
          <w:sz w:val="24"/>
          <w:szCs w:val="24"/>
        </w:rPr>
        <w:t xml:space="preserve">Danışma Kurulu yılda en az 1 (bir) kez olağan olarak toplanır. </w:t>
      </w:r>
    </w:p>
    <w:p w:rsidR="00597A4A" w:rsidRPr="00597A4A" w:rsidRDefault="00597A4A" w:rsidP="00597A4A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7A4A">
        <w:rPr>
          <w:rFonts w:ascii="Times New Roman" w:eastAsia="Times New Roman" w:hAnsi="Times New Roman" w:cs="Times New Roman"/>
          <w:sz w:val="24"/>
          <w:szCs w:val="24"/>
        </w:rPr>
        <w:t xml:space="preserve">Bölüm Başkanı gerekli gördüğü hallerde kurulu olağanüstü toplantıya çağırabilir. </w:t>
      </w:r>
    </w:p>
    <w:p w:rsidR="00597A4A" w:rsidRPr="00597A4A" w:rsidRDefault="00597A4A" w:rsidP="00597A4A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7A4A">
        <w:rPr>
          <w:rFonts w:ascii="Times New Roman" w:eastAsia="Times New Roman" w:hAnsi="Times New Roman" w:cs="Times New Roman"/>
          <w:sz w:val="24"/>
          <w:szCs w:val="24"/>
        </w:rPr>
        <w:t xml:space="preserve">Toplantılar yüz yüze veya çevrim içi olarak gerçekleştirilebilir. </w:t>
      </w:r>
    </w:p>
    <w:p w:rsidR="00597A4A" w:rsidRPr="00597A4A" w:rsidRDefault="00597A4A" w:rsidP="00597A4A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7A4A">
        <w:rPr>
          <w:rFonts w:ascii="Times New Roman" w:eastAsia="Times New Roman" w:hAnsi="Times New Roman" w:cs="Times New Roman"/>
          <w:sz w:val="24"/>
          <w:szCs w:val="24"/>
        </w:rPr>
        <w:t xml:space="preserve">Toplantı yeter sayısı, üye tam sayısının salt çoğunluğudur. </w:t>
      </w:r>
    </w:p>
    <w:p w:rsidR="00597A4A" w:rsidRPr="00597A4A" w:rsidRDefault="00597A4A" w:rsidP="00597A4A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7A4A">
        <w:rPr>
          <w:rFonts w:ascii="Times New Roman" w:eastAsia="Times New Roman" w:hAnsi="Times New Roman" w:cs="Times New Roman"/>
          <w:sz w:val="24"/>
          <w:szCs w:val="24"/>
        </w:rPr>
        <w:t xml:space="preserve">Kararlar tavsiye niteliğindedir ve Bölüm Kurulu tarafından değerlendirilir. </w:t>
      </w:r>
    </w:p>
    <w:p w:rsidR="00597A4A" w:rsidRPr="00597A4A" w:rsidRDefault="00597A4A" w:rsidP="00597A4A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7A4A">
        <w:rPr>
          <w:rFonts w:ascii="Times New Roman" w:eastAsia="Times New Roman" w:hAnsi="Times New Roman" w:cs="Times New Roman"/>
          <w:sz w:val="24"/>
          <w:szCs w:val="24"/>
        </w:rPr>
        <w:t xml:space="preserve">Toplantı sonuçları tutanak altına alınır. </w:t>
      </w:r>
    </w:p>
    <w:p w:rsidR="00597A4A" w:rsidRPr="00597A4A" w:rsidRDefault="00597A4A" w:rsidP="00B7115B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97A4A">
        <w:rPr>
          <w:rFonts w:ascii="Times New Roman" w:eastAsia="Times New Roman" w:hAnsi="Times New Roman" w:cs="Times New Roman"/>
          <w:b/>
          <w:bCs/>
          <w:sz w:val="24"/>
          <w:szCs w:val="24"/>
        </w:rPr>
        <w:t>ÜÇÜNCÜ BÖLÜM</w:t>
      </w:r>
    </w:p>
    <w:p w:rsidR="00597A4A" w:rsidRPr="00597A4A" w:rsidRDefault="00597A4A" w:rsidP="00597A4A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97A4A">
        <w:rPr>
          <w:rFonts w:ascii="Times New Roman" w:eastAsia="Times New Roman" w:hAnsi="Times New Roman" w:cs="Times New Roman"/>
          <w:b/>
          <w:bCs/>
          <w:sz w:val="24"/>
          <w:szCs w:val="24"/>
        </w:rPr>
        <w:t>Kurulun Görev ve Sorumlulukları</w:t>
      </w:r>
    </w:p>
    <w:p w:rsidR="00597A4A" w:rsidRPr="00597A4A" w:rsidRDefault="00597A4A" w:rsidP="00597A4A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97A4A">
        <w:rPr>
          <w:rFonts w:ascii="Times New Roman" w:eastAsia="Times New Roman" w:hAnsi="Times New Roman" w:cs="Times New Roman"/>
          <w:b/>
          <w:bCs/>
          <w:sz w:val="24"/>
          <w:szCs w:val="24"/>
        </w:rPr>
        <w:t>Madde 7 – Görev ve Sorumluluklar</w:t>
      </w:r>
    </w:p>
    <w:p w:rsidR="00597A4A" w:rsidRPr="00597A4A" w:rsidRDefault="00597A4A" w:rsidP="00597A4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7A4A">
        <w:rPr>
          <w:rFonts w:ascii="Times New Roman" w:eastAsia="Times New Roman" w:hAnsi="Times New Roman" w:cs="Times New Roman"/>
          <w:sz w:val="24"/>
          <w:szCs w:val="24"/>
        </w:rPr>
        <w:t>Danışma Kurulu aşağıdaki görevleri yerine getirir:</w:t>
      </w:r>
    </w:p>
    <w:p w:rsidR="00597A4A" w:rsidRPr="00597A4A" w:rsidRDefault="00597A4A" w:rsidP="00597A4A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97A4A">
        <w:rPr>
          <w:rFonts w:ascii="Times New Roman" w:eastAsia="Times New Roman" w:hAnsi="Times New Roman" w:cs="Times New Roman"/>
          <w:b/>
          <w:bCs/>
          <w:sz w:val="24"/>
          <w:szCs w:val="24"/>
        </w:rPr>
        <w:t>1. Eğitim-Öğretim Süreçlerinin Geliştirilmesi</w:t>
      </w:r>
    </w:p>
    <w:p w:rsidR="00597A4A" w:rsidRPr="00597A4A" w:rsidRDefault="00597A4A" w:rsidP="00597A4A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7A4A">
        <w:rPr>
          <w:rFonts w:ascii="Times New Roman" w:eastAsia="Times New Roman" w:hAnsi="Times New Roman" w:cs="Times New Roman"/>
          <w:sz w:val="24"/>
          <w:szCs w:val="24"/>
        </w:rPr>
        <w:t xml:space="preserve">Program Eğitim Amaçları (PEA), Program Çıktıları (PÇ) ve ders öğrenme çıktılarının havacılık sektörünün ihtiyaçlarına uygunluğunu değerlendirmek. </w:t>
      </w:r>
    </w:p>
    <w:p w:rsidR="00597A4A" w:rsidRPr="00597A4A" w:rsidRDefault="00597A4A" w:rsidP="00597A4A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7A4A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Müfredatın güncelliği konusunda öneriler sunmak. </w:t>
      </w:r>
    </w:p>
    <w:p w:rsidR="00597A4A" w:rsidRPr="00597A4A" w:rsidRDefault="00597A4A" w:rsidP="00597A4A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97A4A">
        <w:rPr>
          <w:rFonts w:ascii="Times New Roman" w:eastAsia="Times New Roman" w:hAnsi="Times New Roman" w:cs="Times New Roman"/>
          <w:sz w:val="24"/>
          <w:szCs w:val="24"/>
        </w:rPr>
        <w:t xml:space="preserve">Ders planlarına sektör beklentileri doğrultusunda katkı sağlamak. </w:t>
      </w:r>
      <w:proofErr w:type="gramEnd"/>
    </w:p>
    <w:p w:rsidR="00597A4A" w:rsidRPr="00597A4A" w:rsidRDefault="00597A4A" w:rsidP="00597A4A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97A4A">
        <w:rPr>
          <w:rFonts w:ascii="Times New Roman" w:eastAsia="Times New Roman" w:hAnsi="Times New Roman" w:cs="Times New Roman"/>
          <w:b/>
          <w:bCs/>
          <w:sz w:val="24"/>
          <w:szCs w:val="24"/>
        </w:rPr>
        <w:t>2. Staj ve Uygulamalı Eğitim</w:t>
      </w:r>
    </w:p>
    <w:p w:rsidR="00597A4A" w:rsidRPr="00597A4A" w:rsidRDefault="00597A4A" w:rsidP="00597A4A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97A4A">
        <w:rPr>
          <w:rFonts w:ascii="Times New Roman" w:eastAsia="Times New Roman" w:hAnsi="Times New Roman" w:cs="Times New Roman"/>
          <w:sz w:val="24"/>
          <w:szCs w:val="24"/>
        </w:rPr>
        <w:t xml:space="preserve">Öğrencilerin staj, işyeri eğitimi ve saha uygulamalarına erişimini desteklemek. </w:t>
      </w:r>
      <w:proofErr w:type="gramEnd"/>
    </w:p>
    <w:p w:rsidR="00597A4A" w:rsidRPr="00597A4A" w:rsidRDefault="00597A4A" w:rsidP="00597A4A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7A4A">
        <w:rPr>
          <w:rFonts w:ascii="Times New Roman" w:eastAsia="Times New Roman" w:hAnsi="Times New Roman" w:cs="Times New Roman"/>
          <w:sz w:val="24"/>
          <w:szCs w:val="24"/>
        </w:rPr>
        <w:t xml:space="preserve">Havalimanları, hava yolu işletmeleri ve diğer havacılık kuruluşları ile iş birliği fırsatları geliştirmek. </w:t>
      </w:r>
    </w:p>
    <w:p w:rsidR="00597A4A" w:rsidRPr="00597A4A" w:rsidRDefault="00597A4A" w:rsidP="00597A4A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97A4A">
        <w:rPr>
          <w:rFonts w:ascii="Times New Roman" w:eastAsia="Times New Roman" w:hAnsi="Times New Roman" w:cs="Times New Roman"/>
          <w:b/>
          <w:bCs/>
          <w:sz w:val="24"/>
          <w:szCs w:val="24"/>
        </w:rPr>
        <w:t>3. Mezun İstihdamı ve Kariyer Planlaması</w:t>
      </w:r>
    </w:p>
    <w:p w:rsidR="00597A4A" w:rsidRPr="00597A4A" w:rsidRDefault="00597A4A" w:rsidP="00597A4A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7A4A">
        <w:rPr>
          <w:rFonts w:ascii="Times New Roman" w:eastAsia="Times New Roman" w:hAnsi="Times New Roman" w:cs="Times New Roman"/>
          <w:sz w:val="24"/>
          <w:szCs w:val="24"/>
        </w:rPr>
        <w:t xml:space="preserve">Mezunların istihdam edilebilirliğini artırmaya yönelik öneriler geliştirmek. </w:t>
      </w:r>
    </w:p>
    <w:p w:rsidR="00597A4A" w:rsidRPr="00597A4A" w:rsidRDefault="00597A4A" w:rsidP="00597A4A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7A4A">
        <w:rPr>
          <w:rFonts w:ascii="Times New Roman" w:eastAsia="Times New Roman" w:hAnsi="Times New Roman" w:cs="Times New Roman"/>
          <w:sz w:val="24"/>
          <w:szCs w:val="24"/>
        </w:rPr>
        <w:t xml:space="preserve">Kariyer günleri, seminerler ve </w:t>
      </w:r>
      <w:proofErr w:type="spellStart"/>
      <w:r w:rsidRPr="00597A4A">
        <w:rPr>
          <w:rFonts w:ascii="Times New Roman" w:eastAsia="Times New Roman" w:hAnsi="Times New Roman" w:cs="Times New Roman"/>
          <w:sz w:val="24"/>
          <w:szCs w:val="24"/>
        </w:rPr>
        <w:t>mentorluk</w:t>
      </w:r>
      <w:proofErr w:type="spellEnd"/>
      <w:r w:rsidRPr="00597A4A">
        <w:rPr>
          <w:rFonts w:ascii="Times New Roman" w:eastAsia="Times New Roman" w:hAnsi="Times New Roman" w:cs="Times New Roman"/>
          <w:sz w:val="24"/>
          <w:szCs w:val="24"/>
        </w:rPr>
        <w:t xml:space="preserve"> faaliyetlerine katkı sağlamak. </w:t>
      </w:r>
    </w:p>
    <w:p w:rsidR="00597A4A" w:rsidRPr="00597A4A" w:rsidRDefault="00597A4A" w:rsidP="00597A4A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7A4A">
        <w:rPr>
          <w:rFonts w:ascii="Times New Roman" w:eastAsia="Times New Roman" w:hAnsi="Times New Roman" w:cs="Times New Roman"/>
          <w:sz w:val="24"/>
          <w:szCs w:val="24"/>
        </w:rPr>
        <w:t xml:space="preserve">Mezun izleme çalışmalarına destek vermek. </w:t>
      </w:r>
    </w:p>
    <w:p w:rsidR="00597A4A" w:rsidRPr="00597A4A" w:rsidRDefault="00597A4A" w:rsidP="00597A4A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97A4A">
        <w:rPr>
          <w:rFonts w:ascii="Times New Roman" w:eastAsia="Times New Roman" w:hAnsi="Times New Roman" w:cs="Times New Roman"/>
          <w:b/>
          <w:bCs/>
          <w:sz w:val="24"/>
          <w:szCs w:val="24"/>
        </w:rPr>
        <w:t>4. Kalite Güvencesi ve Akreditasyon</w:t>
      </w:r>
    </w:p>
    <w:p w:rsidR="00597A4A" w:rsidRPr="00597A4A" w:rsidRDefault="00597A4A" w:rsidP="00597A4A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7A4A">
        <w:rPr>
          <w:rFonts w:ascii="Times New Roman" w:eastAsia="Times New Roman" w:hAnsi="Times New Roman" w:cs="Times New Roman"/>
          <w:sz w:val="24"/>
          <w:szCs w:val="24"/>
        </w:rPr>
        <w:t xml:space="preserve">Bölüm öz değerlendirme raporları ve akreditasyon süreçlerine dış paydaş görüşleri sunmak. </w:t>
      </w:r>
    </w:p>
    <w:p w:rsidR="00597A4A" w:rsidRPr="00597A4A" w:rsidRDefault="00597A4A" w:rsidP="00597A4A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7A4A">
        <w:rPr>
          <w:rFonts w:ascii="Times New Roman" w:eastAsia="Times New Roman" w:hAnsi="Times New Roman" w:cs="Times New Roman"/>
          <w:sz w:val="24"/>
          <w:szCs w:val="24"/>
        </w:rPr>
        <w:t xml:space="preserve">Sürekli iyileştirme çalışmalarına katkı sağlamak. </w:t>
      </w:r>
    </w:p>
    <w:p w:rsidR="00597A4A" w:rsidRPr="00597A4A" w:rsidRDefault="00597A4A" w:rsidP="00597A4A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97A4A">
        <w:rPr>
          <w:rFonts w:ascii="Times New Roman" w:eastAsia="Times New Roman" w:hAnsi="Times New Roman" w:cs="Times New Roman"/>
          <w:b/>
          <w:bCs/>
          <w:sz w:val="24"/>
          <w:szCs w:val="24"/>
        </w:rPr>
        <w:t>5. Araştırma ve Proje İş Birliği</w:t>
      </w:r>
    </w:p>
    <w:p w:rsidR="00597A4A" w:rsidRPr="00597A4A" w:rsidRDefault="00597A4A" w:rsidP="00597A4A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7A4A">
        <w:rPr>
          <w:rFonts w:ascii="Times New Roman" w:eastAsia="Times New Roman" w:hAnsi="Times New Roman" w:cs="Times New Roman"/>
          <w:sz w:val="24"/>
          <w:szCs w:val="24"/>
        </w:rPr>
        <w:t xml:space="preserve">Akademik çalışmaların sektör ihtiyaçları ile uyumunu değerlendirmek. </w:t>
      </w:r>
    </w:p>
    <w:p w:rsidR="00597A4A" w:rsidRPr="00597A4A" w:rsidRDefault="00597A4A" w:rsidP="00597A4A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7A4A">
        <w:rPr>
          <w:rFonts w:ascii="Times New Roman" w:eastAsia="Times New Roman" w:hAnsi="Times New Roman" w:cs="Times New Roman"/>
          <w:sz w:val="24"/>
          <w:szCs w:val="24"/>
        </w:rPr>
        <w:t xml:space="preserve">TÜBİTAK, Serhat Kalkınma Ajansı, Avrupa Birliği ve diğer destek programları kapsamında ortak proje önerileri geliştirmek. </w:t>
      </w:r>
    </w:p>
    <w:p w:rsidR="00597A4A" w:rsidRPr="00597A4A" w:rsidRDefault="00597A4A" w:rsidP="00597A4A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97A4A">
        <w:rPr>
          <w:rFonts w:ascii="Times New Roman" w:eastAsia="Times New Roman" w:hAnsi="Times New Roman" w:cs="Times New Roman"/>
          <w:b/>
          <w:bCs/>
          <w:sz w:val="24"/>
          <w:szCs w:val="24"/>
        </w:rPr>
        <w:t>6. Sektör-Üniversite İş Birliği</w:t>
      </w:r>
    </w:p>
    <w:p w:rsidR="00597A4A" w:rsidRPr="00597A4A" w:rsidRDefault="00597A4A" w:rsidP="00597A4A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97A4A">
        <w:rPr>
          <w:rFonts w:ascii="Times New Roman" w:eastAsia="Times New Roman" w:hAnsi="Times New Roman" w:cs="Times New Roman"/>
          <w:sz w:val="24"/>
          <w:szCs w:val="24"/>
        </w:rPr>
        <w:t xml:space="preserve">Havacılık sektöründeki güncel gelişmelerin bölüme aktarılmasına katkı sağlamak. </w:t>
      </w:r>
      <w:proofErr w:type="gramEnd"/>
    </w:p>
    <w:p w:rsidR="00597A4A" w:rsidRPr="00597A4A" w:rsidRDefault="00597A4A" w:rsidP="00597A4A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7A4A">
        <w:rPr>
          <w:rFonts w:ascii="Times New Roman" w:eastAsia="Times New Roman" w:hAnsi="Times New Roman" w:cs="Times New Roman"/>
          <w:sz w:val="24"/>
          <w:szCs w:val="24"/>
        </w:rPr>
        <w:t xml:space="preserve">Teknik geziler, seminerler ve uzman konuşmaları düzenlenmesine destek olmak. </w:t>
      </w:r>
    </w:p>
    <w:p w:rsidR="00597A4A" w:rsidRPr="00597A4A" w:rsidRDefault="00597A4A" w:rsidP="00597A4A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97A4A">
        <w:rPr>
          <w:rFonts w:ascii="Times New Roman" w:eastAsia="Times New Roman" w:hAnsi="Times New Roman" w:cs="Times New Roman"/>
          <w:b/>
          <w:bCs/>
          <w:sz w:val="24"/>
          <w:szCs w:val="24"/>
        </w:rPr>
        <w:t>7. Bölgesel Kalkınmaya Katkı</w:t>
      </w:r>
    </w:p>
    <w:p w:rsidR="00597A4A" w:rsidRPr="00597A4A" w:rsidRDefault="00597A4A" w:rsidP="00597A4A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7A4A">
        <w:rPr>
          <w:rFonts w:ascii="Times New Roman" w:eastAsia="Times New Roman" w:hAnsi="Times New Roman" w:cs="Times New Roman"/>
          <w:sz w:val="24"/>
          <w:szCs w:val="24"/>
        </w:rPr>
        <w:t xml:space="preserve">Iğdır Şehit Bülent Aydın Havalimanı ve bölgesel havacılık faaliyetleri çerçevesinde bölüme yönelik stratejik öneriler sunmak. </w:t>
      </w:r>
    </w:p>
    <w:p w:rsidR="00597A4A" w:rsidRPr="00597A4A" w:rsidRDefault="00597A4A" w:rsidP="00597A4A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7A4A">
        <w:rPr>
          <w:rFonts w:ascii="Times New Roman" w:eastAsia="Times New Roman" w:hAnsi="Times New Roman" w:cs="Times New Roman"/>
          <w:sz w:val="24"/>
          <w:szCs w:val="24"/>
        </w:rPr>
        <w:t xml:space="preserve">Bölgenin lojistik, ulaştırma ve havacılık potansiyelinin geliştirilmesine katkıda bulunmak. </w:t>
      </w:r>
    </w:p>
    <w:p w:rsidR="00597A4A" w:rsidRPr="00597A4A" w:rsidRDefault="00597A4A" w:rsidP="00B7115B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97A4A">
        <w:rPr>
          <w:rFonts w:ascii="Times New Roman" w:eastAsia="Times New Roman" w:hAnsi="Times New Roman" w:cs="Times New Roman"/>
          <w:b/>
          <w:bCs/>
          <w:sz w:val="24"/>
          <w:szCs w:val="24"/>
        </w:rPr>
        <w:t>DÖRDÜNCÜ BÖLÜM</w:t>
      </w:r>
    </w:p>
    <w:p w:rsidR="00597A4A" w:rsidRPr="00597A4A" w:rsidRDefault="00597A4A" w:rsidP="00597A4A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97A4A">
        <w:rPr>
          <w:rFonts w:ascii="Times New Roman" w:eastAsia="Times New Roman" w:hAnsi="Times New Roman" w:cs="Times New Roman"/>
          <w:b/>
          <w:bCs/>
          <w:sz w:val="24"/>
          <w:szCs w:val="24"/>
        </w:rPr>
        <w:t>Kayıtların Tutulması, Yürürlük ve Yürütme</w:t>
      </w:r>
    </w:p>
    <w:p w:rsidR="00597A4A" w:rsidRPr="00597A4A" w:rsidRDefault="00597A4A" w:rsidP="00597A4A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97A4A">
        <w:rPr>
          <w:rFonts w:ascii="Times New Roman" w:eastAsia="Times New Roman" w:hAnsi="Times New Roman" w:cs="Times New Roman"/>
          <w:b/>
          <w:bCs/>
          <w:sz w:val="24"/>
          <w:szCs w:val="24"/>
        </w:rPr>
        <w:t>Madde 8 – Kayıtların Tutulması</w:t>
      </w:r>
    </w:p>
    <w:p w:rsidR="00597A4A" w:rsidRPr="00597A4A" w:rsidRDefault="00597A4A" w:rsidP="00597A4A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7A4A">
        <w:rPr>
          <w:rFonts w:ascii="Times New Roman" w:eastAsia="Times New Roman" w:hAnsi="Times New Roman" w:cs="Times New Roman"/>
          <w:sz w:val="24"/>
          <w:szCs w:val="24"/>
        </w:rPr>
        <w:t xml:space="preserve">Toplantı gündemi, katılım listeleri, alınan kararlar ve toplantı tutanakları Bölüm Başkanlığı tarafından muhafaza edilir. </w:t>
      </w:r>
    </w:p>
    <w:p w:rsidR="00597A4A" w:rsidRPr="00597A4A" w:rsidRDefault="00597A4A" w:rsidP="00597A4A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7A4A">
        <w:rPr>
          <w:rFonts w:ascii="Times New Roman" w:eastAsia="Times New Roman" w:hAnsi="Times New Roman" w:cs="Times New Roman"/>
          <w:sz w:val="24"/>
          <w:szCs w:val="24"/>
        </w:rPr>
        <w:t xml:space="preserve">Danışma Kurulu önerileri ve bu öneriler doğrultusunda gerçekleştirilen iyileştirmeler Bölüm Öz Değerlendirme Raporu ve kalite güvence dokümanlarında kullanılır. </w:t>
      </w:r>
    </w:p>
    <w:p w:rsidR="00597A4A" w:rsidRPr="00597A4A" w:rsidRDefault="00597A4A" w:rsidP="00597A4A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97A4A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Madde 9 – Yürürlük</w:t>
      </w:r>
    </w:p>
    <w:p w:rsidR="00597A4A" w:rsidRPr="00597A4A" w:rsidRDefault="00597A4A" w:rsidP="00597A4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7A4A">
        <w:rPr>
          <w:rFonts w:ascii="Times New Roman" w:eastAsia="Times New Roman" w:hAnsi="Times New Roman" w:cs="Times New Roman"/>
          <w:sz w:val="24"/>
          <w:szCs w:val="24"/>
        </w:rPr>
        <w:t xml:space="preserve">Bu yönerge, Havacılık Yönetimi Bölüm Kurulu’nun teklifi ve </w:t>
      </w:r>
      <w:r w:rsidR="00D32EC6">
        <w:rPr>
          <w:rFonts w:ascii="Times New Roman" w:eastAsia="Times New Roman" w:hAnsi="Times New Roman" w:cs="Times New Roman"/>
          <w:sz w:val="24"/>
          <w:szCs w:val="24"/>
        </w:rPr>
        <w:t xml:space="preserve">İktisadi ve İdari Bilimler </w:t>
      </w:r>
      <w:r w:rsidR="00D32EC6" w:rsidRPr="00597A4A">
        <w:rPr>
          <w:rFonts w:ascii="Times New Roman" w:eastAsia="Times New Roman" w:hAnsi="Times New Roman" w:cs="Times New Roman"/>
          <w:sz w:val="24"/>
          <w:szCs w:val="24"/>
        </w:rPr>
        <w:t xml:space="preserve">Fakültesi </w:t>
      </w:r>
      <w:r w:rsidRPr="00597A4A">
        <w:rPr>
          <w:rFonts w:ascii="Times New Roman" w:eastAsia="Times New Roman" w:hAnsi="Times New Roman" w:cs="Times New Roman"/>
          <w:sz w:val="24"/>
          <w:szCs w:val="24"/>
        </w:rPr>
        <w:t>Yönetim Kurulu’nun onayı ile yürürlüğe girer.</w:t>
      </w:r>
    </w:p>
    <w:p w:rsidR="00597A4A" w:rsidRPr="00597A4A" w:rsidRDefault="00597A4A" w:rsidP="00597A4A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97A4A">
        <w:rPr>
          <w:rFonts w:ascii="Times New Roman" w:eastAsia="Times New Roman" w:hAnsi="Times New Roman" w:cs="Times New Roman"/>
          <w:b/>
          <w:bCs/>
          <w:sz w:val="24"/>
          <w:szCs w:val="24"/>
        </w:rPr>
        <w:t>Madde 10 – Yürütme</w:t>
      </w:r>
    </w:p>
    <w:p w:rsidR="00597A4A" w:rsidRPr="00597A4A" w:rsidRDefault="00597A4A" w:rsidP="00597A4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7A4A">
        <w:rPr>
          <w:rFonts w:ascii="Times New Roman" w:eastAsia="Times New Roman" w:hAnsi="Times New Roman" w:cs="Times New Roman"/>
          <w:sz w:val="24"/>
          <w:szCs w:val="24"/>
        </w:rPr>
        <w:t xml:space="preserve">Bu yönerge hükümlerini Iğdır Üniversitesi </w:t>
      </w:r>
      <w:r w:rsidR="00D32EC6">
        <w:rPr>
          <w:rFonts w:ascii="Times New Roman" w:eastAsia="Times New Roman" w:hAnsi="Times New Roman" w:cs="Times New Roman"/>
          <w:sz w:val="24"/>
          <w:szCs w:val="24"/>
        </w:rPr>
        <w:t xml:space="preserve">İktisadi ve İdari Bilimler </w:t>
      </w:r>
      <w:r w:rsidR="00D32EC6" w:rsidRPr="00597A4A">
        <w:rPr>
          <w:rFonts w:ascii="Times New Roman" w:eastAsia="Times New Roman" w:hAnsi="Times New Roman" w:cs="Times New Roman"/>
          <w:sz w:val="24"/>
          <w:szCs w:val="24"/>
        </w:rPr>
        <w:t xml:space="preserve">Fakültesi </w:t>
      </w:r>
      <w:r w:rsidRPr="00597A4A">
        <w:rPr>
          <w:rFonts w:ascii="Times New Roman" w:eastAsia="Times New Roman" w:hAnsi="Times New Roman" w:cs="Times New Roman"/>
          <w:sz w:val="24"/>
          <w:szCs w:val="24"/>
        </w:rPr>
        <w:t>Havacılık Yönetimi Bölüm Başkanı yürütür.</w:t>
      </w:r>
    </w:p>
    <w:p w:rsidR="00B84F33" w:rsidRPr="00597A4A" w:rsidRDefault="00B84F33" w:rsidP="00597A4A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B84F33" w:rsidRPr="00597A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4156B2"/>
    <w:multiLevelType w:val="multilevel"/>
    <w:tmpl w:val="58BA4A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2F81968"/>
    <w:multiLevelType w:val="multilevel"/>
    <w:tmpl w:val="E5AC9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D5B06C5"/>
    <w:multiLevelType w:val="multilevel"/>
    <w:tmpl w:val="CE2E3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6A43F17"/>
    <w:multiLevelType w:val="multilevel"/>
    <w:tmpl w:val="44F4A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77A3248"/>
    <w:multiLevelType w:val="multilevel"/>
    <w:tmpl w:val="4B5C7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7D853D8"/>
    <w:multiLevelType w:val="multilevel"/>
    <w:tmpl w:val="A0820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CD2269A"/>
    <w:multiLevelType w:val="multilevel"/>
    <w:tmpl w:val="4F8AC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1BC21E7"/>
    <w:multiLevelType w:val="multilevel"/>
    <w:tmpl w:val="BAA60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B8B0804"/>
    <w:multiLevelType w:val="multilevel"/>
    <w:tmpl w:val="813076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03E479A"/>
    <w:multiLevelType w:val="multilevel"/>
    <w:tmpl w:val="3094F4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0E25B00"/>
    <w:multiLevelType w:val="multilevel"/>
    <w:tmpl w:val="D18CA3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A0E3D19"/>
    <w:multiLevelType w:val="multilevel"/>
    <w:tmpl w:val="CA3C1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9"/>
  </w:num>
  <w:num w:numId="3">
    <w:abstractNumId w:val="8"/>
  </w:num>
  <w:num w:numId="4">
    <w:abstractNumId w:val="10"/>
  </w:num>
  <w:num w:numId="5">
    <w:abstractNumId w:val="3"/>
  </w:num>
  <w:num w:numId="6">
    <w:abstractNumId w:val="7"/>
  </w:num>
  <w:num w:numId="7">
    <w:abstractNumId w:val="4"/>
  </w:num>
  <w:num w:numId="8">
    <w:abstractNumId w:val="5"/>
  </w:num>
  <w:num w:numId="9">
    <w:abstractNumId w:val="6"/>
  </w:num>
  <w:num w:numId="10">
    <w:abstractNumId w:val="1"/>
  </w:num>
  <w:num w:numId="11">
    <w:abstractNumId w:val="2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>
    <w:useFELayout/>
  </w:compat>
  <w:rsids>
    <w:rsidRoot w:val="00597A4A"/>
    <w:rsid w:val="00597A4A"/>
    <w:rsid w:val="00B7115B"/>
    <w:rsid w:val="00B84F33"/>
    <w:rsid w:val="00D32E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link w:val="Balk1Char"/>
    <w:uiPriority w:val="9"/>
    <w:qFormat/>
    <w:rsid w:val="00597A4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Balk2">
    <w:name w:val="heading 2"/>
    <w:basedOn w:val="Normal"/>
    <w:link w:val="Balk2Char"/>
    <w:uiPriority w:val="9"/>
    <w:qFormat/>
    <w:rsid w:val="00597A4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Balk3">
    <w:name w:val="heading 3"/>
    <w:basedOn w:val="Normal"/>
    <w:link w:val="Balk3Char"/>
    <w:uiPriority w:val="9"/>
    <w:qFormat/>
    <w:rsid w:val="00597A4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Balk4">
    <w:name w:val="heading 4"/>
    <w:basedOn w:val="Normal"/>
    <w:link w:val="Balk4Char"/>
    <w:uiPriority w:val="9"/>
    <w:qFormat/>
    <w:rsid w:val="00597A4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597A4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Balk2Char">
    <w:name w:val="Başlık 2 Char"/>
    <w:basedOn w:val="VarsaylanParagrafYazTipi"/>
    <w:link w:val="Balk2"/>
    <w:uiPriority w:val="9"/>
    <w:rsid w:val="00597A4A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Balk3Char">
    <w:name w:val="Başlık 3 Char"/>
    <w:basedOn w:val="VarsaylanParagrafYazTipi"/>
    <w:link w:val="Balk3"/>
    <w:uiPriority w:val="9"/>
    <w:rsid w:val="00597A4A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Balk4Char">
    <w:name w:val="Başlık 4 Char"/>
    <w:basedOn w:val="VarsaylanParagrafYazTipi"/>
    <w:link w:val="Balk4"/>
    <w:uiPriority w:val="9"/>
    <w:rsid w:val="00597A4A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597A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hitespace-normal">
    <w:name w:val="whitespace-normal"/>
    <w:basedOn w:val="VarsaylanParagrafYazTipi"/>
    <w:rsid w:val="00597A4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496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1351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879</Words>
  <Characters>5016</Characters>
  <Application>Microsoft Office Word</Application>
  <DocSecurity>0</DocSecurity>
  <Lines>41</Lines>
  <Paragraphs>11</Paragraphs>
  <ScaleCrop>false</ScaleCrop>
  <Company/>
  <LinksUpToDate>false</LinksUpToDate>
  <CharactersWithSpaces>5884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Selçuk Gürçam</dc:creator>
  <cp:keywords/>
  <dc:description/>
  <cp:lastModifiedBy>Selçuk Gürçam</cp:lastModifiedBy>
  <cp:revision>5</cp:revision>
  <dcterms:created xsi:type="dcterms:W3CDTF">2026-05-19T09:12:00Z</dcterms:created>
  <dcterms:modified xsi:type="dcterms:W3CDTF">2026-05-19T09:18:00Z</dcterms:modified>
</cp:coreProperties>
</file>