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EB1AA9" w14:paraId="05C7F493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8D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05C7F48E" w14:textId="7BCA0D1E" w:rsidR="00EB1AA9" w:rsidRDefault="004A7D8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05C7F48F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</w:rPr>
              <w:t>ÖLÇME VE DEĞERLENDİRME KOMİSYONU</w:t>
            </w:r>
          </w:p>
          <w:p w14:paraId="05C7F490" w14:textId="77777777" w:rsidR="00EB1AA9" w:rsidRDefault="000F20F2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1" w14:textId="77777777" w:rsidR="00EB1AA9" w:rsidRDefault="000F20F2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2" w14:textId="6ED0A3F6" w:rsidR="00EB1AA9" w:rsidRDefault="004A7D83">
            <w:r>
              <w:rPr>
                <w:sz w:val="16"/>
                <w:szCs w:val="16"/>
              </w:rPr>
              <w:t>HAV</w:t>
            </w:r>
            <w:r w:rsidR="000F20F2">
              <w:rPr>
                <w:sz w:val="16"/>
                <w:szCs w:val="16"/>
              </w:rPr>
              <w:t>-</w:t>
            </w:r>
            <w:proofErr w:type="spellStart"/>
            <w:r w:rsidR="000F20F2">
              <w:rPr>
                <w:sz w:val="16"/>
                <w:szCs w:val="16"/>
              </w:rPr>
              <w:t>İA</w:t>
            </w:r>
            <w:proofErr w:type="spellEnd"/>
            <w:r w:rsidR="000F20F2">
              <w:rPr>
                <w:sz w:val="16"/>
                <w:szCs w:val="16"/>
              </w:rPr>
              <w:t>-003</w:t>
            </w:r>
          </w:p>
        </w:tc>
      </w:tr>
      <w:tr w:rsidR="00EB1AA9" w14:paraId="05C7F4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5C7F494" w14:textId="77777777" w:rsidR="00EB1AA9" w:rsidRDefault="00EB1AA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5" w14:textId="77777777" w:rsidR="00EB1AA9" w:rsidRDefault="000F20F2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6" w14:textId="77777777" w:rsidR="00EB1AA9" w:rsidRDefault="000F20F2">
            <w:r>
              <w:rPr>
                <w:sz w:val="16"/>
                <w:szCs w:val="16"/>
              </w:rPr>
              <w:t>11.05.2026</w:t>
            </w:r>
          </w:p>
        </w:tc>
      </w:tr>
      <w:tr w:rsidR="00EB1AA9" w14:paraId="05C7F4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5C7F498" w14:textId="77777777" w:rsidR="00EB1AA9" w:rsidRDefault="00EB1AA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9" w14:textId="77777777" w:rsidR="00EB1AA9" w:rsidRDefault="000F20F2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A" w14:textId="77777777" w:rsidR="00EB1AA9" w:rsidRDefault="00EB1AA9"/>
        </w:tc>
      </w:tr>
      <w:tr w:rsidR="00EB1AA9" w14:paraId="05C7F4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5C7F49C" w14:textId="77777777" w:rsidR="00EB1AA9" w:rsidRDefault="00EB1AA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D" w14:textId="77777777" w:rsidR="00EB1AA9" w:rsidRDefault="000F20F2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9E" w14:textId="77777777" w:rsidR="00EB1AA9" w:rsidRDefault="000F20F2">
            <w:r>
              <w:rPr>
                <w:sz w:val="16"/>
                <w:szCs w:val="16"/>
              </w:rPr>
              <w:t>1/1</w:t>
            </w:r>
          </w:p>
        </w:tc>
      </w:tr>
    </w:tbl>
    <w:p w14:paraId="05C7F4A0" w14:textId="77777777" w:rsidR="00EB1AA9" w:rsidRDefault="00EB1AA9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EB1AA9" w14:paraId="05C7F4A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1" w14:textId="77777777" w:rsidR="00EB1AA9" w:rsidRDefault="000F20F2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2" w14:textId="77777777" w:rsidR="00EB1AA9" w:rsidRDefault="000F20F2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3" w14:textId="77777777" w:rsidR="00EB1AA9" w:rsidRDefault="000F20F2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EB1AA9" w14:paraId="05C7F4A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7F4A5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05C7F4A6" w14:textId="77777777" w:rsidR="00EB1AA9" w:rsidRDefault="000F20F2">
            <w:pPr>
              <w:jc w:val="center"/>
            </w:pPr>
            <w:r>
              <w:rPr>
                <w:sz w:val="17"/>
                <w:szCs w:val="17"/>
              </w:rPr>
              <w:t>Dönem başında anket takviminin, ölçme planının ve Stratejik Plan gösterge izleme takviminin hazırlanması.</w:t>
            </w:r>
          </w:p>
          <w:p w14:paraId="05C7F4A7" w14:textId="77777777" w:rsidR="00EB1AA9" w:rsidRDefault="000F20F2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8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Ölçme ve Değerlendirme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9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Ölçme Planı, Stratejik Plan İzleme Tablosu</w:t>
            </w:r>
          </w:p>
        </w:tc>
      </w:tr>
      <w:tr w:rsidR="00EB1AA9" w14:paraId="05C7F4B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7F4AB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05C7F4AC" w14:textId="77777777" w:rsidR="00EB1AA9" w:rsidRDefault="000F20F2">
            <w:pPr>
              <w:jc w:val="center"/>
            </w:pPr>
            <w:r>
              <w:rPr>
                <w:sz w:val="17"/>
                <w:szCs w:val="17"/>
              </w:rPr>
              <w:t>Ders değerlendirme, memnuniyet ve mezun anketlerinin hazırlanması ve uygulanması.</w:t>
            </w:r>
          </w:p>
          <w:p w14:paraId="05C7F4AD" w14:textId="77777777" w:rsidR="00EB1AA9" w:rsidRDefault="000F20F2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E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Ölçme ve Değerlendirme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AF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Anket Formları</w:t>
            </w:r>
          </w:p>
        </w:tc>
      </w:tr>
      <w:tr w:rsidR="00EB1AA9" w14:paraId="05C7F4B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7F4B1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05C7F4B2" w14:textId="77777777" w:rsidR="00EB1AA9" w:rsidRDefault="000F20F2">
            <w:pPr>
              <w:jc w:val="center"/>
            </w:pPr>
            <w:r>
              <w:rPr>
                <w:sz w:val="17"/>
                <w:szCs w:val="17"/>
              </w:rPr>
              <w:t>Anket sonuçlarının istatistiksel olarak analiz edilmesi ve Stratejik Plan hedefleriyle karşılaştırılması.</w:t>
            </w:r>
          </w:p>
          <w:p w14:paraId="05C7F4B3" w14:textId="77777777" w:rsidR="00EB1AA9" w:rsidRDefault="000F20F2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B4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Ölçme ve Değerlendirme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B5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Analiz Raporu</w:t>
            </w:r>
          </w:p>
        </w:tc>
      </w:tr>
      <w:tr w:rsidR="00EB1AA9" w14:paraId="05C7F4B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7F4B7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05C7F4B8" w14:textId="77777777" w:rsidR="00EB1AA9" w:rsidRDefault="000F20F2">
            <w:pPr>
              <w:jc w:val="center"/>
            </w:pPr>
            <w:proofErr w:type="spellStart"/>
            <w:r>
              <w:rPr>
                <w:sz w:val="17"/>
                <w:szCs w:val="17"/>
              </w:rPr>
              <w:t>PEA</w:t>
            </w:r>
            <w:proofErr w:type="spellEnd"/>
            <w:r>
              <w:rPr>
                <w:sz w:val="17"/>
                <w:szCs w:val="17"/>
              </w:rPr>
              <w:t xml:space="preserve"> x PÖÇ x </w:t>
            </w:r>
            <w:proofErr w:type="spellStart"/>
            <w:r>
              <w:rPr>
                <w:sz w:val="17"/>
                <w:szCs w:val="17"/>
              </w:rPr>
              <w:t>DÖÇ</w:t>
            </w:r>
            <w:proofErr w:type="spellEnd"/>
            <w:r>
              <w:rPr>
                <w:sz w:val="17"/>
                <w:szCs w:val="17"/>
              </w:rPr>
              <w:t xml:space="preserve"> matrislerinin güncellenmesi.</w:t>
            </w:r>
          </w:p>
          <w:p w14:paraId="05C7F4B9" w14:textId="77777777" w:rsidR="00EB1AA9" w:rsidRDefault="000F20F2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BA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Ölçme ve Değerlendirme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BB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Matris Tablosu</w:t>
            </w:r>
          </w:p>
        </w:tc>
      </w:tr>
      <w:tr w:rsidR="00EB1AA9" w14:paraId="05C7F4C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7F4BD" w14:textId="77777777" w:rsidR="00EB1AA9" w:rsidRDefault="000F20F2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05C7F4BE" w14:textId="77777777" w:rsidR="00EB1AA9" w:rsidRDefault="000F20F2">
            <w:pPr>
              <w:jc w:val="center"/>
            </w:pPr>
            <w:r>
              <w:rPr>
                <w:sz w:val="17"/>
                <w:szCs w:val="17"/>
              </w:rPr>
              <w:t>Sonuçların Bölüm Kuruluna ve Kalite Komisyonuna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BF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F4C0" w14:textId="77777777" w:rsidR="00EB1AA9" w:rsidRDefault="000F20F2">
            <w:pPr>
              <w:jc w:val="center"/>
            </w:pPr>
            <w:r>
              <w:rPr>
                <w:sz w:val="16"/>
                <w:szCs w:val="16"/>
              </w:rPr>
              <w:t>Değerlendirme Raporu</w:t>
            </w:r>
          </w:p>
        </w:tc>
      </w:tr>
    </w:tbl>
    <w:p w14:paraId="05C7F4C2" w14:textId="77777777" w:rsidR="00EB1AA9" w:rsidRDefault="00EB1AA9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B1AA9" w14:paraId="05C7F4C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7F4C3" w14:textId="77777777" w:rsidR="00EB1AA9" w:rsidRDefault="000F20F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7F4C4" w14:textId="77777777" w:rsidR="00EB1AA9" w:rsidRDefault="000F20F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7F4C5" w14:textId="77777777" w:rsidR="00EB1AA9" w:rsidRDefault="000F20F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3A015B" w14:paraId="05C7F4C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7F4C7" w14:textId="63CE43C7" w:rsidR="003A015B" w:rsidRDefault="003A015B" w:rsidP="003A015B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7F4C9" w14:textId="71729649" w:rsidR="003A015B" w:rsidRDefault="003A015B" w:rsidP="003A015B">
            <w:pPr>
              <w:spacing w:after="100"/>
              <w:jc w:val="center"/>
            </w:pPr>
            <w:r>
              <w:rPr>
                <w:sz w:val="16"/>
                <w:szCs w:val="16"/>
              </w:rP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7F4CA" w14:textId="169DBC0B" w:rsidR="003A015B" w:rsidRDefault="003A015B" w:rsidP="003A015B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05C7F4CC" w14:textId="77777777" w:rsidR="000F20F2" w:rsidRDefault="000F20F2"/>
    <w:sectPr w:rsidR="000F20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C3236"/>
    <w:multiLevelType w:val="hybridMultilevel"/>
    <w:tmpl w:val="143803EC"/>
    <w:lvl w:ilvl="0" w:tplc="AC1419BA">
      <w:start w:val="1"/>
      <w:numFmt w:val="bullet"/>
      <w:lvlText w:val="●"/>
      <w:lvlJc w:val="left"/>
      <w:pPr>
        <w:ind w:left="720" w:hanging="360"/>
      </w:pPr>
    </w:lvl>
    <w:lvl w:ilvl="1" w:tplc="44246E94">
      <w:start w:val="1"/>
      <w:numFmt w:val="bullet"/>
      <w:lvlText w:val="○"/>
      <w:lvlJc w:val="left"/>
      <w:pPr>
        <w:ind w:left="1440" w:hanging="360"/>
      </w:pPr>
    </w:lvl>
    <w:lvl w:ilvl="2" w:tplc="A9663498">
      <w:start w:val="1"/>
      <w:numFmt w:val="bullet"/>
      <w:lvlText w:val="■"/>
      <w:lvlJc w:val="left"/>
      <w:pPr>
        <w:ind w:left="2160" w:hanging="360"/>
      </w:pPr>
    </w:lvl>
    <w:lvl w:ilvl="3" w:tplc="1E642344">
      <w:start w:val="1"/>
      <w:numFmt w:val="bullet"/>
      <w:lvlText w:val="●"/>
      <w:lvlJc w:val="left"/>
      <w:pPr>
        <w:ind w:left="2880" w:hanging="360"/>
      </w:pPr>
    </w:lvl>
    <w:lvl w:ilvl="4" w:tplc="4ECC6F28">
      <w:start w:val="1"/>
      <w:numFmt w:val="bullet"/>
      <w:lvlText w:val="○"/>
      <w:lvlJc w:val="left"/>
      <w:pPr>
        <w:ind w:left="3600" w:hanging="360"/>
      </w:pPr>
    </w:lvl>
    <w:lvl w:ilvl="5" w:tplc="E3B42D10">
      <w:start w:val="1"/>
      <w:numFmt w:val="bullet"/>
      <w:lvlText w:val="■"/>
      <w:lvlJc w:val="left"/>
      <w:pPr>
        <w:ind w:left="4320" w:hanging="360"/>
      </w:pPr>
    </w:lvl>
    <w:lvl w:ilvl="6" w:tplc="23640050">
      <w:start w:val="1"/>
      <w:numFmt w:val="bullet"/>
      <w:lvlText w:val="●"/>
      <w:lvlJc w:val="left"/>
      <w:pPr>
        <w:ind w:left="5040" w:hanging="360"/>
      </w:pPr>
    </w:lvl>
    <w:lvl w:ilvl="7" w:tplc="652CD908">
      <w:start w:val="1"/>
      <w:numFmt w:val="bullet"/>
      <w:lvlText w:val="●"/>
      <w:lvlJc w:val="left"/>
      <w:pPr>
        <w:ind w:left="5760" w:hanging="360"/>
      </w:pPr>
    </w:lvl>
    <w:lvl w:ilvl="8" w:tplc="C3C02B2E">
      <w:start w:val="1"/>
      <w:numFmt w:val="bullet"/>
      <w:lvlText w:val="●"/>
      <w:lvlJc w:val="left"/>
      <w:pPr>
        <w:ind w:left="6480" w:hanging="360"/>
      </w:pPr>
    </w:lvl>
  </w:abstractNum>
  <w:num w:numId="1" w16cid:durableId="5850422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A9"/>
    <w:rsid w:val="000F20F2"/>
    <w:rsid w:val="003A015B"/>
    <w:rsid w:val="004A7D83"/>
    <w:rsid w:val="00A72DB8"/>
    <w:rsid w:val="00EB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F48D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2026-05-13T11:36:00Z</dcterms:modified>
</cp:coreProperties>
</file>